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BA8CA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 w14:paraId="564F6A02">
      <w:pPr>
        <w:spacing w:line="281" w:lineRule="auto"/>
        <w:rPr>
          <w:rFonts w:ascii="Arial"/>
          <w:sz w:val="21"/>
        </w:rPr>
      </w:pPr>
    </w:p>
    <w:p w14:paraId="1C91AA24">
      <w:pPr>
        <w:spacing w:line="282" w:lineRule="auto"/>
        <w:jc w:val="center"/>
        <w:rPr>
          <w:rFonts w:ascii="Arial"/>
          <w:sz w:val="21"/>
        </w:rPr>
      </w:pPr>
    </w:p>
    <w:p w14:paraId="3D68CC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09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2024年全省高校心理情景剧展演作品名单</w:t>
      </w:r>
    </w:p>
    <w:bookmarkEnd w:id="0"/>
    <w:p w14:paraId="194E2235">
      <w:pPr>
        <w:spacing w:before="247" w:line="220" w:lineRule="auto"/>
        <w:ind w:left="320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（排名不分先后）</w:t>
      </w:r>
    </w:p>
    <w:p w14:paraId="2C9917C4">
      <w:pPr>
        <w:spacing w:line="81" w:lineRule="exact"/>
      </w:pPr>
    </w:p>
    <w:tbl>
      <w:tblPr>
        <w:tblStyle w:val="6"/>
        <w:tblW w:w="8818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4074"/>
        <w:gridCol w:w="3862"/>
      </w:tblGrid>
      <w:tr w14:paraId="00892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82" w:type="dxa"/>
            <w:vAlign w:val="top"/>
          </w:tcPr>
          <w:p w14:paraId="03AAB877">
            <w:pPr>
              <w:spacing w:before="254" w:line="224" w:lineRule="auto"/>
              <w:ind w:left="1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4074" w:type="dxa"/>
            <w:vAlign w:val="top"/>
          </w:tcPr>
          <w:p w14:paraId="3AC64FC0">
            <w:pPr>
              <w:spacing w:before="255" w:line="222" w:lineRule="auto"/>
              <w:ind w:left="14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作品名称</w:t>
            </w:r>
          </w:p>
        </w:tc>
        <w:tc>
          <w:tcPr>
            <w:tcW w:w="3862" w:type="dxa"/>
            <w:vAlign w:val="top"/>
          </w:tcPr>
          <w:p w14:paraId="708A7E06">
            <w:pPr>
              <w:spacing w:before="254" w:line="222" w:lineRule="auto"/>
              <w:ind w:left="1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推荐学校</w:t>
            </w:r>
          </w:p>
        </w:tc>
      </w:tr>
      <w:tr w14:paraId="2E4BE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82" w:type="dxa"/>
            <w:vAlign w:val="top"/>
          </w:tcPr>
          <w:p w14:paraId="53B09989">
            <w:pPr>
              <w:pStyle w:val="7"/>
              <w:spacing w:before="316" w:line="186" w:lineRule="auto"/>
              <w:ind w:left="395"/>
            </w:pPr>
            <w:r>
              <w:t>1</w:t>
            </w:r>
          </w:p>
        </w:tc>
        <w:tc>
          <w:tcPr>
            <w:tcW w:w="4074" w:type="dxa"/>
            <w:vAlign w:val="top"/>
          </w:tcPr>
          <w:p w14:paraId="493313BC">
            <w:pPr>
              <w:pStyle w:val="7"/>
              <w:spacing w:before="277" w:line="216" w:lineRule="auto"/>
              <w:ind w:left="1497"/>
            </w:pPr>
            <w:r>
              <w:rPr>
                <w:spacing w:val="-4"/>
              </w:rPr>
              <w:t>网络风暴</w:t>
            </w:r>
          </w:p>
        </w:tc>
        <w:tc>
          <w:tcPr>
            <w:tcW w:w="3862" w:type="dxa"/>
            <w:vAlign w:val="top"/>
          </w:tcPr>
          <w:p w14:paraId="4E29EAF4">
            <w:pPr>
              <w:pStyle w:val="7"/>
              <w:spacing w:before="277" w:line="216" w:lineRule="auto"/>
              <w:ind w:left="1388"/>
            </w:pPr>
            <w:r>
              <w:rPr>
                <w:spacing w:val="-3"/>
              </w:rPr>
              <w:t>河南大学</w:t>
            </w:r>
          </w:p>
        </w:tc>
      </w:tr>
      <w:tr w14:paraId="30680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82" w:type="dxa"/>
            <w:vAlign w:val="top"/>
          </w:tcPr>
          <w:p w14:paraId="5C039E57">
            <w:pPr>
              <w:pStyle w:val="7"/>
              <w:spacing w:before="316" w:line="186" w:lineRule="auto"/>
              <w:ind w:left="388"/>
            </w:pPr>
            <w:r>
              <w:t>2</w:t>
            </w:r>
          </w:p>
        </w:tc>
        <w:tc>
          <w:tcPr>
            <w:tcW w:w="4074" w:type="dxa"/>
            <w:vAlign w:val="top"/>
          </w:tcPr>
          <w:p w14:paraId="4E07DDBA">
            <w:pPr>
              <w:pStyle w:val="7"/>
              <w:spacing w:before="277" w:line="216" w:lineRule="auto"/>
              <w:ind w:left="1337"/>
            </w:pPr>
            <w:r>
              <w:rPr>
                <w:spacing w:val="2"/>
              </w:rPr>
              <w:t>晴天的雨伞</w:t>
            </w:r>
          </w:p>
        </w:tc>
        <w:tc>
          <w:tcPr>
            <w:tcW w:w="3862" w:type="dxa"/>
            <w:vAlign w:val="top"/>
          </w:tcPr>
          <w:p w14:paraId="32342066">
            <w:pPr>
              <w:pStyle w:val="7"/>
              <w:spacing w:before="277" w:line="214" w:lineRule="auto"/>
              <w:ind w:left="947"/>
            </w:pPr>
            <w:r>
              <w:rPr>
                <w:spacing w:val="3"/>
              </w:rPr>
              <w:t>河南中医药大学</w:t>
            </w:r>
          </w:p>
        </w:tc>
      </w:tr>
      <w:tr w14:paraId="6DDA8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82" w:type="dxa"/>
            <w:vAlign w:val="top"/>
          </w:tcPr>
          <w:p w14:paraId="32B84162">
            <w:pPr>
              <w:pStyle w:val="7"/>
              <w:spacing w:before="316" w:line="186" w:lineRule="auto"/>
              <w:ind w:left="399"/>
            </w:pPr>
            <w:r>
              <w:t>3</w:t>
            </w:r>
          </w:p>
        </w:tc>
        <w:tc>
          <w:tcPr>
            <w:tcW w:w="4074" w:type="dxa"/>
            <w:vAlign w:val="top"/>
          </w:tcPr>
          <w:p w14:paraId="7448CD65">
            <w:pPr>
              <w:pStyle w:val="7"/>
              <w:spacing w:before="276" w:line="212" w:lineRule="auto"/>
              <w:ind w:left="1476"/>
            </w:pPr>
            <w:r>
              <w:rPr>
                <w:spacing w:val="1"/>
              </w:rPr>
              <w:t>寻我何来</w:t>
            </w:r>
          </w:p>
        </w:tc>
        <w:tc>
          <w:tcPr>
            <w:tcW w:w="3862" w:type="dxa"/>
            <w:vAlign w:val="top"/>
          </w:tcPr>
          <w:p w14:paraId="38922071">
            <w:pPr>
              <w:pStyle w:val="7"/>
              <w:spacing w:before="277" w:line="214" w:lineRule="auto"/>
              <w:ind w:left="471"/>
            </w:pPr>
            <w:r>
              <w:rPr>
                <w:spacing w:val="11"/>
              </w:rPr>
              <w:t>郑州航空工业管理学院</w:t>
            </w:r>
          </w:p>
        </w:tc>
      </w:tr>
      <w:tr w14:paraId="4422B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82" w:type="dxa"/>
            <w:vAlign w:val="top"/>
          </w:tcPr>
          <w:p w14:paraId="5FEA1815">
            <w:pPr>
              <w:pStyle w:val="7"/>
              <w:spacing w:before="317" w:line="186" w:lineRule="auto"/>
              <w:ind w:left="387"/>
            </w:pPr>
            <w:r>
              <w:t>4</w:t>
            </w:r>
          </w:p>
        </w:tc>
        <w:tc>
          <w:tcPr>
            <w:tcW w:w="4074" w:type="dxa"/>
            <w:vAlign w:val="top"/>
          </w:tcPr>
          <w:p w14:paraId="177C54D8">
            <w:pPr>
              <w:pStyle w:val="7"/>
              <w:spacing w:before="277" w:line="216" w:lineRule="auto"/>
              <w:ind w:left="1331"/>
            </w:pPr>
            <w:r>
              <w:rPr>
                <w:spacing w:val="3"/>
              </w:rPr>
              <w:t>坚持与偏见</w:t>
            </w:r>
          </w:p>
        </w:tc>
        <w:tc>
          <w:tcPr>
            <w:tcW w:w="3862" w:type="dxa"/>
            <w:vAlign w:val="top"/>
          </w:tcPr>
          <w:p w14:paraId="3583FCE9">
            <w:pPr>
              <w:pStyle w:val="7"/>
              <w:spacing w:before="277" w:line="215" w:lineRule="auto"/>
              <w:ind w:left="1077"/>
            </w:pPr>
            <w:r>
              <w:rPr>
                <w:spacing w:val="5"/>
              </w:rPr>
              <w:t>安阳师范学院</w:t>
            </w:r>
          </w:p>
        </w:tc>
      </w:tr>
      <w:tr w14:paraId="4D701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82" w:type="dxa"/>
            <w:vAlign w:val="top"/>
          </w:tcPr>
          <w:p w14:paraId="48B8CB25">
            <w:pPr>
              <w:pStyle w:val="7"/>
              <w:spacing w:before="321" w:line="183" w:lineRule="auto"/>
              <w:ind w:left="391"/>
            </w:pPr>
            <w:r>
              <w:t>5</w:t>
            </w:r>
          </w:p>
        </w:tc>
        <w:tc>
          <w:tcPr>
            <w:tcW w:w="4074" w:type="dxa"/>
            <w:vAlign w:val="top"/>
          </w:tcPr>
          <w:p w14:paraId="6EC85D40">
            <w:pPr>
              <w:pStyle w:val="7"/>
              <w:spacing w:before="277" w:line="214" w:lineRule="auto"/>
              <w:ind w:left="1764"/>
            </w:pPr>
            <w:r>
              <w:rPr>
                <w:spacing w:val="-5"/>
              </w:rPr>
              <w:t>选择</w:t>
            </w:r>
          </w:p>
        </w:tc>
        <w:tc>
          <w:tcPr>
            <w:tcW w:w="3862" w:type="dxa"/>
            <w:vAlign w:val="top"/>
          </w:tcPr>
          <w:p w14:paraId="123C1835">
            <w:pPr>
              <w:pStyle w:val="7"/>
              <w:spacing w:before="276" w:line="215" w:lineRule="auto"/>
              <w:ind w:left="1062"/>
            </w:pPr>
            <w:r>
              <w:rPr>
                <w:spacing w:val="8"/>
              </w:rPr>
              <w:t>周口师范学院</w:t>
            </w:r>
          </w:p>
        </w:tc>
      </w:tr>
      <w:tr w14:paraId="7D8B9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82" w:type="dxa"/>
            <w:vAlign w:val="top"/>
          </w:tcPr>
          <w:p w14:paraId="7807FF2A">
            <w:pPr>
              <w:pStyle w:val="7"/>
              <w:spacing w:before="317" w:line="186" w:lineRule="auto"/>
              <w:ind w:left="390"/>
            </w:pPr>
            <w:r>
              <w:t>6</w:t>
            </w:r>
          </w:p>
        </w:tc>
        <w:tc>
          <w:tcPr>
            <w:tcW w:w="4074" w:type="dxa"/>
            <w:vAlign w:val="top"/>
          </w:tcPr>
          <w:p w14:paraId="6ED92670">
            <w:pPr>
              <w:pStyle w:val="7"/>
              <w:spacing w:before="278" w:line="220" w:lineRule="auto"/>
              <w:ind w:left="1632"/>
            </w:pPr>
            <w:r>
              <w:rPr>
                <w:spacing w:val="-51"/>
              </w:rPr>
              <w:t>空</w:t>
            </w:r>
            <w:r>
              <w:rPr>
                <w:spacing w:val="-11"/>
              </w:rPr>
              <w:t xml:space="preserve"> </w:t>
            </w:r>
            <w:r>
              <w:rPr>
                <w:spacing w:val="-51"/>
              </w:rPr>
              <w:t>·</w:t>
            </w:r>
            <w:r>
              <w:rPr>
                <w:spacing w:val="-115"/>
              </w:rPr>
              <w:t xml:space="preserve"> </w:t>
            </w:r>
            <w:r>
              <w:rPr>
                <w:spacing w:val="-51"/>
              </w:rPr>
              <w:t>心</w:t>
            </w:r>
          </w:p>
        </w:tc>
        <w:tc>
          <w:tcPr>
            <w:tcW w:w="3862" w:type="dxa"/>
            <w:vAlign w:val="top"/>
          </w:tcPr>
          <w:p w14:paraId="0137FDCF">
            <w:pPr>
              <w:pStyle w:val="7"/>
              <w:spacing w:before="277" w:line="216" w:lineRule="auto"/>
              <w:ind w:left="1368"/>
            </w:pPr>
            <w:r>
              <w:rPr>
                <w:spacing w:val="2"/>
              </w:rPr>
              <w:t>新乡学院</w:t>
            </w:r>
          </w:p>
        </w:tc>
      </w:tr>
      <w:tr w14:paraId="51B64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82" w:type="dxa"/>
            <w:vAlign w:val="top"/>
          </w:tcPr>
          <w:p w14:paraId="5B3993CF">
            <w:pPr>
              <w:pStyle w:val="7"/>
              <w:spacing w:before="324" w:line="183" w:lineRule="auto"/>
              <w:ind w:left="390"/>
            </w:pPr>
            <w:r>
              <w:t>7</w:t>
            </w:r>
          </w:p>
        </w:tc>
        <w:tc>
          <w:tcPr>
            <w:tcW w:w="4074" w:type="dxa"/>
            <w:vAlign w:val="top"/>
          </w:tcPr>
          <w:p w14:paraId="0CE15308">
            <w:pPr>
              <w:pStyle w:val="7"/>
              <w:spacing w:before="280" w:line="216" w:lineRule="auto"/>
              <w:ind w:left="1462"/>
            </w:pPr>
            <w:r>
              <w:rPr>
                <w:spacing w:val="5"/>
              </w:rPr>
              <w:t>何以为爱</w:t>
            </w:r>
          </w:p>
        </w:tc>
        <w:tc>
          <w:tcPr>
            <w:tcW w:w="3862" w:type="dxa"/>
            <w:vAlign w:val="top"/>
          </w:tcPr>
          <w:p w14:paraId="132E947E">
            <w:pPr>
              <w:pStyle w:val="7"/>
              <w:spacing w:before="280" w:line="215" w:lineRule="auto"/>
              <w:ind w:left="1064"/>
            </w:pPr>
            <w:r>
              <w:rPr>
                <w:spacing w:val="8"/>
              </w:rPr>
              <w:t>郑州师范学院</w:t>
            </w:r>
          </w:p>
        </w:tc>
      </w:tr>
      <w:tr w14:paraId="7E5C2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82" w:type="dxa"/>
            <w:vAlign w:val="top"/>
          </w:tcPr>
          <w:p w14:paraId="26A5B6A7">
            <w:pPr>
              <w:pStyle w:val="7"/>
              <w:spacing w:before="316" w:line="186" w:lineRule="auto"/>
              <w:ind w:left="390"/>
            </w:pPr>
            <w:r>
              <w:t>8</w:t>
            </w:r>
          </w:p>
        </w:tc>
        <w:tc>
          <w:tcPr>
            <w:tcW w:w="4074" w:type="dxa"/>
            <w:vAlign w:val="top"/>
          </w:tcPr>
          <w:p w14:paraId="74D86F6C">
            <w:pPr>
              <w:pStyle w:val="7"/>
              <w:spacing w:before="277" w:line="216" w:lineRule="auto"/>
              <w:ind w:left="1768"/>
            </w:pPr>
            <w:r>
              <w:rPr>
                <w:spacing w:val="-7"/>
              </w:rPr>
              <w:t>心墙</w:t>
            </w:r>
          </w:p>
        </w:tc>
        <w:tc>
          <w:tcPr>
            <w:tcW w:w="3862" w:type="dxa"/>
            <w:vAlign w:val="top"/>
          </w:tcPr>
          <w:p w14:paraId="173EE6BD">
            <w:pPr>
              <w:pStyle w:val="7"/>
              <w:spacing w:before="277" w:line="214" w:lineRule="auto"/>
              <w:ind w:left="495"/>
            </w:pPr>
            <w:r>
              <w:rPr>
                <w:spacing w:val="8"/>
              </w:rPr>
              <w:t>河南开封科技传媒学院</w:t>
            </w:r>
          </w:p>
        </w:tc>
      </w:tr>
      <w:tr w14:paraId="59EAA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82" w:type="dxa"/>
            <w:vAlign w:val="top"/>
          </w:tcPr>
          <w:p w14:paraId="49BCFB88">
            <w:pPr>
              <w:pStyle w:val="7"/>
              <w:spacing w:before="318" w:line="186" w:lineRule="auto"/>
              <w:ind w:left="390"/>
            </w:pPr>
            <w:r>
              <w:t>9</w:t>
            </w:r>
          </w:p>
        </w:tc>
        <w:tc>
          <w:tcPr>
            <w:tcW w:w="4074" w:type="dxa"/>
            <w:vAlign w:val="top"/>
          </w:tcPr>
          <w:p w14:paraId="24C3AAD5">
            <w:pPr>
              <w:pStyle w:val="7"/>
              <w:spacing w:before="278" w:line="216" w:lineRule="auto"/>
              <w:ind w:left="1764"/>
            </w:pPr>
            <w:r>
              <w:rPr>
                <w:spacing w:val="-5"/>
              </w:rPr>
              <w:t>知了</w:t>
            </w:r>
          </w:p>
        </w:tc>
        <w:tc>
          <w:tcPr>
            <w:tcW w:w="3862" w:type="dxa"/>
            <w:vAlign w:val="top"/>
          </w:tcPr>
          <w:p w14:paraId="71FF5B79">
            <w:pPr>
              <w:pStyle w:val="7"/>
              <w:spacing w:before="279" w:line="216" w:lineRule="auto"/>
              <w:ind w:left="771"/>
            </w:pPr>
            <w:r>
              <w:rPr>
                <w:spacing w:val="9"/>
              </w:rPr>
              <w:t>周口职业技术学院</w:t>
            </w:r>
          </w:p>
        </w:tc>
      </w:tr>
      <w:tr w14:paraId="7574C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2" w:type="dxa"/>
            <w:vAlign w:val="top"/>
          </w:tcPr>
          <w:p w14:paraId="20D4CB36">
            <w:pPr>
              <w:pStyle w:val="7"/>
              <w:spacing w:before="321" w:line="186" w:lineRule="auto"/>
              <w:ind w:left="467"/>
            </w:pPr>
            <w:r>
              <w:rPr>
                <w:spacing w:val="-13"/>
              </w:rPr>
              <w:t>10</w:t>
            </w:r>
          </w:p>
        </w:tc>
        <w:tc>
          <w:tcPr>
            <w:tcW w:w="4074" w:type="dxa"/>
            <w:vAlign w:val="top"/>
          </w:tcPr>
          <w:p w14:paraId="70026932">
            <w:pPr>
              <w:pStyle w:val="7"/>
              <w:spacing w:before="281" w:line="215" w:lineRule="auto"/>
              <w:ind w:left="1471"/>
            </w:pPr>
            <w:r>
              <w:rPr>
                <w:spacing w:val="2"/>
              </w:rPr>
              <w:t>造梦空间</w:t>
            </w:r>
          </w:p>
        </w:tc>
        <w:tc>
          <w:tcPr>
            <w:tcW w:w="3862" w:type="dxa"/>
            <w:vAlign w:val="top"/>
          </w:tcPr>
          <w:p w14:paraId="2DD8F6A2">
            <w:pPr>
              <w:pStyle w:val="7"/>
              <w:spacing w:before="281" w:line="214" w:lineRule="auto"/>
              <w:ind w:left="475"/>
            </w:pPr>
            <w:r>
              <w:rPr>
                <w:spacing w:val="11"/>
              </w:rPr>
              <w:t>焦作师范高等专科学校</w:t>
            </w:r>
          </w:p>
        </w:tc>
      </w:tr>
    </w:tbl>
    <w:p w14:paraId="1C7DF239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E0879">
    <w:pPr>
      <w:pStyle w:val="2"/>
      <w:spacing w:line="180" w:lineRule="auto"/>
      <w:jc w:val="right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DU2ZGU5ODA3M2EwNGVmNzI4OWI5NWZhMTQ0ZGQifQ=="/>
  </w:docVars>
  <w:rsids>
    <w:rsidRoot w:val="74B06759"/>
    <w:rsid w:val="74B0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2024-10-18T03:13:00Z</dcterms:created>
  <dc:creator>徐真真</dc:creator>
  <cp:lastModifiedBy>徐真真</cp:lastModifiedBy>
  <dcterms:modified xsi:type="dcterms:W3CDTF">2024-10-18T03:14:52Z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7CB4647F2C6048358E576F8DF0B4F9A7_11</vt:lpwstr>
  </property>
</Properties>
</file>